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0944" w14:textId="77777777" w:rsidR="00FF5339" w:rsidRPr="00103485" w:rsidRDefault="00FF5339"/>
    <w:p w14:paraId="4D68067B" w14:textId="1F16D527" w:rsidR="007328F3" w:rsidRPr="00103485" w:rsidRDefault="004C27C1">
      <w:pPr>
        <w:rPr>
          <w:sz w:val="22"/>
          <w:szCs w:val="22"/>
        </w:rPr>
      </w:pPr>
      <w:r w:rsidRPr="00103485">
        <w:rPr>
          <w:sz w:val="22"/>
          <w:szCs w:val="22"/>
        </w:rPr>
        <w:t>Lp Sotsiaalministeerium</w:t>
      </w:r>
    </w:p>
    <w:p w14:paraId="16E29A24" w14:textId="33A63E8F" w:rsidR="004C27C1" w:rsidRPr="00FF5339" w:rsidRDefault="004C27C1">
      <w:pPr>
        <w:rPr>
          <w:sz w:val="22"/>
          <w:szCs w:val="22"/>
        </w:rPr>
      </w:pPr>
      <w:hyperlink r:id="rId5" w:history="1">
        <w:r w:rsidRPr="00FF5339">
          <w:rPr>
            <w:rStyle w:val="Hperlink"/>
            <w:sz w:val="22"/>
            <w:szCs w:val="22"/>
          </w:rPr>
          <w:t>info@sm.ee</w:t>
        </w:r>
      </w:hyperlink>
    </w:p>
    <w:p w14:paraId="6287A8A9" w14:textId="77777777" w:rsidR="004C27C1" w:rsidRPr="00FF5339" w:rsidRDefault="004C27C1">
      <w:pPr>
        <w:rPr>
          <w:sz w:val="22"/>
          <w:szCs w:val="22"/>
        </w:rPr>
      </w:pPr>
    </w:p>
    <w:p w14:paraId="1414827F" w14:textId="4CD87047" w:rsidR="004C27C1" w:rsidRPr="00FF5339" w:rsidRDefault="004C27C1" w:rsidP="004C27C1">
      <w:pPr>
        <w:rPr>
          <w:b/>
          <w:bCs/>
          <w:sz w:val="22"/>
          <w:szCs w:val="22"/>
        </w:rPr>
      </w:pPr>
      <w:r w:rsidRPr="00FF5339">
        <w:rPr>
          <w:b/>
          <w:bCs/>
          <w:sz w:val="22"/>
          <w:szCs w:val="22"/>
        </w:rPr>
        <w:t xml:space="preserve">Selgitustaotlus määruse „Nõuded müra, sealhulgas ultra- ja </w:t>
      </w:r>
      <w:proofErr w:type="spellStart"/>
      <w:r w:rsidRPr="00FF5339">
        <w:rPr>
          <w:b/>
          <w:bCs/>
          <w:sz w:val="22"/>
          <w:szCs w:val="22"/>
        </w:rPr>
        <w:t>infraheli</w:t>
      </w:r>
      <w:proofErr w:type="spellEnd"/>
      <w:r w:rsidRPr="00FF5339">
        <w:rPr>
          <w:b/>
          <w:bCs/>
          <w:sz w:val="22"/>
          <w:szCs w:val="22"/>
        </w:rPr>
        <w:t xml:space="preserve"> ohutusele elamutes ja ühiskasutusega hoonetes ning helirõhutaseme mõõtmise meetodid“ nr 61</w:t>
      </w:r>
      <w:r w:rsidR="00FF5339" w:rsidRPr="00FF5339">
        <w:rPr>
          <w:b/>
          <w:bCs/>
          <w:sz w:val="22"/>
          <w:szCs w:val="22"/>
        </w:rPr>
        <w:t xml:space="preserve"> </w:t>
      </w:r>
      <w:r w:rsidRPr="00FF5339">
        <w:rPr>
          <w:b/>
          <w:bCs/>
          <w:sz w:val="22"/>
          <w:szCs w:val="22"/>
        </w:rPr>
        <w:t>(vastu võetud 12.11.2025) lisa 1 kohta</w:t>
      </w:r>
    </w:p>
    <w:p w14:paraId="3F842DA9" w14:textId="77777777" w:rsidR="00FF5339" w:rsidRPr="00FF5339" w:rsidRDefault="00FF5339" w:rsidP="004C27C1">
      <w:pPr>
        <w:rPr>
          <w:sz w:val="22"/>
          <w:szCs w:val="22"/>
        </w:rPr>
      </w:pPr>
    </w:p>
    <w:p w14:paraId="31ACC7A5" w14:textId="64FC5635" w:rsidR="00175EEE" w:rsidRPr="00FF5339" w:rsidRDefault="004C27C1" w:rsidP="004C27C1">
      <w:pPr>
        <w:rPr>
          <w:sz w:val="22"/>
          <w:szCs w:val="22"/>
        </w:rPr>
      </w:pPr>
      <w:r w:rsidRPr="00FF5339">
        <w:rPr>
          <w:sz w:val="22"/>
          <w:szCs w:val="22"/>
        </w:rPr>
        <w:t xml:space="preserve">Palun selgitada määruse lisa 1 punktidega 2.3 </w:t>
      </w:r>
      <w:r w:rsidR="00175EEE" w:rsidRPr="00FF5339">
        <w:rPr>
          <w:sz w:val="22"/>
          <w:szCs w:val="22"/>
        </w:rPr>
        <w:t>(</w:t>
      </w:r>
      <w:r w:rsidRPr="00FF5339">
        <w:rPr>
          <w:sz w:val="22"/>
          <w:szCs w:val="22"/>
        </w:rPr>
        <w:t xml:space="preserve">Jahutussüsteemide piirtasemetele vastavust hinnatakse nende süsteemide töötamisel projekteeritud jahutusvõimsusele vastavas töörežiimis, </w:t>
      </w:r>
      <w:r w:rsidRPr="00FF5339">
        <w:rPr>
          <w:b/>
          <w:bCs/>
          <w:sz w:val="22"/>
          <w:szCs w:val="22"/>
        </w:rPr>
        <w:t>arvestamata samaaegset koosmõju teiste tehnosüsteemidega</w:t>
      </w:r>
      <w:r w:rsidRPr="00FF5339">
        <w:rPr>
          <w:sz w:val="22"/>
          <w:szCs w:val="22"/>
        </w:rPr>
        <w:t xml:space="preserve">) ja 2.9 (Ühe </w:t>
      </w:r>
      <w:r w:rsidRPr="00FF5339">
        <w:rPr>
          <w:b/>
          <w:bCs/>
          <w:sz w:val="22"/>
          <w:szCs w:val="22"/>
        </w:rPr>
        <w:t>või samal ajal mitme müraallika tekitatud müra ei tohi ületada normtaset</w:t>
      </w:r>
      <w:r w:rsidRPr="00FF5339">
        <w:rPr>
          <w:sz w:val="22"/>
          <w:szCs w:val="22"/>
        </w:rPr>
        <w:t>)</w:t>
      </w:r>
      <w:r w:rsidR="00175EEE" w:rsidRPr="00FF5339">
        <w:rPr>
          <w:sz w:val="22"/>
          <w:szCs w:val="22"/>
        </w:rPr>
        <w:t xml:space="preserve"> seonduvat. </w:t>
      </w:r>
    </w:p>
    <w:p w14:paraId="3C6E6F46" w14:textId="09886887" w:rsidR="00FA411C" w:rsidRPr="00FF5339" w:rsidRDefault="00175EEE" w:rsidP="004C27C1">
      <w:pPr>
        <w:rPr>
          <w:sz w:val="22"/>
          <w:szCs w:val="22"/>
        </w:rPr>
      </w:pPr>
      <w:r w:rsidRPr="00FF5339">
        <w:rPr>
          <w:sz w:val="22"/>
          <w:szCs w:val="22"/>
        </w:rPr>
        <w:t>Kas nende punktide vahel pole vastuolu? Näiteks lasteaia rühmaruumi</w:t>
      </w:r>
      <w:r w:rsidR="00FF5339" w:rsidRPr="00FF5339">
        <w:rPr>
          <w:sz w:val="22"/>
          <w:szCs w:val="22"/>
        </w:rPr>
        <w:t>, kus</w:t>
      </w:r>
      <w:r w:rsidRPr="00FF5339">
        <w:rPr>
          <w:sz w:val="22"/>
          <w:szCs w:val="22"/>
        </w:rPr>
        <w:t xml:space="preserve"> </w:t>
      </w:r>
      <w:r w:rsidR="00FF5339" w:rsidRPr="00FF5339">
        <w:rPr>
          <w:sz w:val="22"/>
          <w:szCs w:val="22"/>
        </w:rPr>
        <w:t xml:space="preserve">on jahutussüsteem ja ventilatsioonisüsteem, </w:t>
      </w:r>
      <w:r w:rsidRPr="00FF5339">
        <w:rPr>
          <w:sz w:val="22"/>
          <w:szCs w:val="22"/>
        </w:rPr>
        <w:t xml:space="preserve">müra normtase </w:t>
      </w:r>
      <w:proofErr w:type="spellStart"/>
      <w:r w:rsidRPr="00FF5339">
        <w:rPr>
          <w:sz w:val="22"/>
          <w:szCs w:val="22"/>
        </w:rPr>
        <w:t>LpA,eq,T</w:t>
      </w:r>
      <w:proofErr w:type="spellEnd"/>
      <w:r w:rsidRPr="00FF5339">
        <w:rPr>
          <w:sz w:val="22"/>
          <w:szCs w:val="22"/>
        </w:rPr>
        <w:t xml:space="preserve"> (</w:t>
      </w:r>
      <w:proofErr w:type="spellStart"/>
      <w:r w:rsidRPr="00FF5339">
        <w:rPr>
          <w:sz w:val="22"/>
          <w:szCs w:val="22"/>
        </w:rPr>
        <w:t>dB</w:t>
      </w:r>
      <w:proofErr w:type="spellEnd"/>
      <w:r w:rsidRPr="00FF5339">
        <w:rPr>
          <w:sz w:val="22"/>
          <w:szCs w:val="22"/>
        </w:rPr>
        <w:t xml:space="preserve">) on 30. Punkti 2.3 kohaselt võiks olla jahutussüsteemi mürtase 30 </w:t>
      </w:r>
      <w:proofErr w:type="spellStart"/>
      <w:r w:rsidRPr="00FF5339">
        <w:rPr>
          <w:sz w:val="22"/>
          <w:szCs w:val="22"/>
        </w:rPr>
        <w:t>dBA</w:t>
      </w:r>
      <w:proofErr w:type="spellEnd"/>
      <w:r w:rsidR="00FF5339" w:rsidRPr="00FF5339">
        <w:rPr>
          <w:sz w:val="22"/>
          <w:szCs w:val="22"/>
        </w:rPr>
        <w:t>, sest ei pea</w:t>
      </w:r>
      <w:r w:rsidRPr="00FF5339">
        <w:rPr>
          <w:sz w:val="22"/>
          <w:szCs w:val="22"/>
        </w:rPr>
        <w:t xml:space="preserve"> arvestama ventilatsiooniga. Punkti 2.9 kohaselt ei või ventilatsiooni ja jahutuse koostöötamise ajal olla ruumi müratase üle 30 </w:t>
      </w:r>
      <w:proofErr w:type="spellStart"/>
      <w:r w:rsidRPr="00FF5339">
        <w:rPr>
          <w:sz w:val="22"/>
          <w:szCs w:val="22"/>
        </w:rPr>
        <w:t>dBA</w:t>
      </w:r>
      <w:proofErr w:type="spellEnd"/>
      <w:r w:rsidRPr="00FF5339">
        <w:rPr>
          <w:sz w:val="22"/>
          <w:szCs w:val="22"/>
        </w:rPr>
        <w:t>, st on vaja kokku liita nii jahutuse kui ventilatsiooni müra</w:t>
      </w:r>
      <w:r w:rsidR="00FF5339" w:rsidRPr="00FF5339">
        <w:rPr>
          <w:sz w:val="22"/>
          <w:szCs w:val="22"/>
        </w:rPr>
        <w:t>tasemed</w:t>
      </w:r>
      <w:r w:rsidRPr="00FF5339">
        <w:rPr>
          <w:sz w:val="22"/>
          <w:szCs w:val="22"/>
        </w:rPr>
        <w:t>.</w:t>
      </w:r>
      <w:r w:rsidR="00FA411C" w:rsidRPr="00FF5339">
        <w:rPr>
          <w:sz w:val="22"/>
          <w:szCs w:val="22"/>
        </w:rPr>
        <w:t xml:space="preserve"> Sellisel juhul ei tohiks olla ventilatsiooni müratase üle 15 </w:t>
      </w:r>
      <w:proofErr w:type="spellStart"/>
      <w:r w:rsidR="00FA411C" w:rsidRPr="00FF5339">
        <w:rPr>
          <w:sz w:val="22"/>
          <w:szCs w:val="22"/>
        </w:rPr>
        <w:t>dBA</w:t>
      </w:r>
      <w:proofErr w:type="spellEnd"/>
      <w:r w:rsidR="00FA411C" w:rsidRPr="00FF5339">
        <w:rPr>
          <w:sz w:val="22"/>
          <w:szCs w:val="22"/>
        </w:rPr>
        <w:t xml:space="preserve">. Nii madala ventilatsiooni mürataseme saavutamine on majanduslikult ebaotstarbekas ja tehniliselt keerukas. Nt kui eeldada, et ventilatsiooni müratase on 25 </w:t>
      </w:r>
      <w:proofErr w:type="spellStart"/>
      <w:r w:rsidR="00FA411C" w:rsidRPr="00FF5339">
        <w:rPr>
          <w:sz w:val="22"/>
          <w:szCs w:val="22"/>
        </w:rPr>
        <w:t>dBA</w:t>
      </w:r>
      <w:proofErr w:type="spellEnd"/>
      <w:r w:rsidR="00FA411C" w:rsidRPr="00FF5339">
        <w:rPr>
          <w:sz w:val="22"/>
          <w:szCs w:val="22"/>
        </w:rPr>
        <w:t xml:space="preserve">, siis oleks koos jahutusega müratase 31,2 </w:t>
      </w:r>
      <w:proofErr w:type="spellStart"/>
      <w:r w:rsidR="00FA411C" w:rsidRPr="00FF5339">
        <w:rPr>
          <w:sz w:val="22"/>
          <w:szCs w:val="22"/>
        </w:rPr>
        <w:t>dBA</w:t>
      </w:r>
      <w:proofErr w:type="spellEnd"/>
      <w:r w:rsidR="00FA411C" w:rsidRPr="00FF5339">
        <w:rPr>
          <w:sz w:val="22"/>
          <w:szCs w:val="22"/>
        </w:rPr>
        <w:t xml:space="preserve">, st on ületatud punktiga 2.9 </w:t>
      </w:r>
      <w:r w:rsidR="00FF5339" w:rsidRPr="00FF5339">
        <w:rPr>
          <w:sz w:val="22"/>
          <w:szCs w:val="22"/>
        </w:rPr>
        <w:t>lubatud</w:t>
      </w:r>
      <w:r w:rsidR="00FA411C" w:rsidRPr="00FF5339">
        <w:rPr>
          <w:sz w:val="22"/>
          <w:szCs w:val="22"/>
        </w:rPr>
        <w:t xml:space="preserve"> </w:t>
      </w:r>
      <w:r w:rsidR="00FF5339" w:rsidRPr="00FF5339">
        <w:rPr>
          <w:sz w:val="22"/>
          <w:szCs w:val="22"/>
        </w:rPr>
        <w:t>norm</w:t>
      </w:r>
      <w:r w:rsidR="00FA411C" w:rsidRPr="00FF5339">
        <w:rPr>
          <w:sz w:val="22"/>
          <w:szCs w:val="22"/>
        </w:rPr>
        <w:t>tase.</w:t>
      </w:r>
    </w:p>
    <w:p w14:paraId="08AFD909" w14:textId="45FB2CA8" w:rsidR="00FF5339" w:rsidRPr="00FF5339" w:rsidRDefault="00FA411C" w:rsidP="004C27C1">
      <w:pPr>
        <w:rPr>
          <w:sz w:val="22"/>
          <w:szCs w:val="22"/>
        </w:rPr>
      </w:pPr>
      <w:r w:rsidRPr="00FF5339">
        <w:rPr>
          <w:sz w:val="22"/>
          <w:szCs w:val="22"/>
        </w:rPr>
        <w:t>Palun selgitada</w:t>
      </w:r>
      <w:r w:rsidR="00FF5339" w:rsidRPr="00FF5339">
        <w:rPr>
          <w:sz w:val="22"/>
          <w:szCs w:val="22"/>
        </w:rPr>
        <w:t>:</w:t>
      </w:r>
      <w:r w:rsidRPr="00FF5339">
        <w:rPr>
          <w:sz w:val="22"/>
          <w:szCs w:val="22"/>
        </w:rPr>
        <w:t xml:space="preserve"> </w:t>
      </w:r>
    </w:p>
    <w:p w14:paraId="1123BD67" w14:textId="42B572A0" w:rsidR="00FF5339" w:rsidRPr="00FF5339" w:rsidRDefault="00FA411C" w:rsidP="00FF5339">
      <w:pPr>
        <w:pStyle w:val="Loendilik"/>
        <w:numPr>
          <w:ilvl w:val="0"/>
          <w:numId w:val="1"/>
        </w:numPr>
        <w:rPr>
          <w:sz w:val="22"/>
          <w:szCs w:val="22"/>
        </w:rPr>
      </w:pPr>
      <w:r w:rsidRPr="00FF5339">
        <w:rPr>
          <w:sz w:val="22"/>
          <w:szCs w:val="22"/>
        </w:rPr>
        <w:t>mida on määruse koostaja punktide 2.3 ja 2.9</w:t>
      </w:r>
      <w:r w:rsidR="00FF5339" w:rsidRPr="00FF5339">
        <w:rPr>
          <w:sz w:val="22"/>
          <w:szCs w:val="22"/>
        </w:rPr>
        <w:t xml:space="preserve"> sätestamisel konkreetselt</w:t>
      </w:r>
      <w:r w:rsidRPr="00FF5339">
        <w:rPr>
          <w:sz w:val="22"/>
          <w:szCs w:val="22"/>
        </w:rPr>
        <w:t xml:space="preserve"> </w:t>
      </w:r>
      <w:r w:rsidR="00FF5339" w:rsidRPr="00FF5339">
        <w:rPr>
          <w:sz w:val="22"/>
          <w:szCs w:val="22"/>
        </w:rPr>
        <w:t>mõelnud</w:t>
      </w:r>
      <w:r w:rsidRPr="00FF5339">
        <w:rPr>
          <w:sz w:val="22"/>
          <w:szCs w:val="22"/>
        </w:rPr>
        <w:t xml:space="preserve">? </w:t>
      </w:r>
    </w:p>
    <w:p w14:paraId="06DA5092" w14:textId="3F9DF01D" w:rsidR="00FA411C" w:rsidRPr="00FF5339" w:rsidRDefault="00FF5339" w:rsidP="00FF5339">
      <w:pPr>
        <w:pStyle w:val="Loendilik"/>
        <w:numPr>
          <w:ilvl w:val="0"/>
          <w:numId w:val="1"/>
        </w:numPr>
        <w:rPr>
          <w:sz w:val="22"/>
          <w:szCs w:val="22"/>
        </w:rPr>
      </w:pPr>
      <w:r w:rsidRPr="00FF5339">
        <w:rPr>
          <w:sz w:val="22"/>
          <w:szCs w:val="22"/>
        </w:rPr>
        <w:t>m</w:t>
      </w:r>
      <w:r w:rsidR="00FA411C" w:rsidRPr="00FF5339">
        <w:rPr>
          <w:sz w:val="22"/>
          <w:szCs w:val="22"/>
        </w:rPr>
        <w:t>illisest põhimõttest on vaja lähtuda olukorras kus lisaks jahutusele tekitavad samaaegselt müra ka teised tehnosüsteemid?</w:t>
      </w:r>
    </w:p>
    <w:p w14:paraId="546F4CAA" w14:textId="77777777" w:rsidR="00FA411C" w:rsidRPr="00FF5339" w:rsidRDefault="00FA411C" w:rsidP="004C27C1">
      <w:pPr>
        <w:rPr>
          <w:sz w:val="22"/>
          <w:szCs w:val="22"/>
        </w:rPr>
      </w:pPr>
    </w:p>
    <w:p w14:paraId="3293BF1C" w14:textId="6FFD6C6B" w:rsidR="00FA411C" w:rsidRPr="00FF5339" w:rsidRDefault="00FA411C" w:rsidP="004C27C1">
      <w:pPr>
        <w:rPr>
          <w:sz w:val="22"/>
          <w:szCs w:val="22"/>
        </w:rPr>
      </w:pPr>
      <w:r w:rsidRPr="00FF5339">
        <w:rPr>
          <w:sz w:val="22"/>
          <w:szCs w:val="22"/>
        </w:rPr>
        <w:t>Lugupidamisega</w:t>
      </w:r>
      <w:r w:rsidR="00FF5339">
        <w:rPr>
          <w:sz w:val="22"/>
          <w:szCs w:val="22"/>
        </w:rPr>
        <w:t>,</w:t>
      </w:r>
    </w:p>
    <w:p w14:paraId="3C23A600" w14:textId="4A6F623A" w:rsidR="00FF5339" w:rsidRPr="00FF5339" w:rsidRDefault="00FF5339" w:rsidP="00FA411C">
      <w:pPr>
        <w:spacing w:line="240" w:lineRule="auto"/>
        <w:rPr>
          <w:i/>
          <w:iCs/>
          <w:sz w:val="22"/>
          <w:szCs w:val="22"/>
        </w:rPr>
      </w:pPr>
      <w:r w:rsidRPr="00FF5339">
        <w:rPr>
          <w:i/>
          <w:iCs/>
          <w:sz w:val="22"/>
          <w:szCs w:val="22"/>
        </w:rPr>
        <w:t>/allkirjastatud digitaalselt/</w:t>
      </w:r>
    </w:p>
    <w:p w14:paraId="3B374DAA" w14:textId="77777777" w:rsidR="00FF5339" w:rsidRPr="00FF5339" w:rsidRDefault="00FF5339" w:rsidP="00FA411C">
      <w:pPr>
        <w:spacing w:line="240" w:lineRule="auto"/>
        <w:rPr>
          <w:sz w:val="22"/>
          <w:szCs w:val="22"/>
        </w:rPr>
      </w:pPr>
    </w:p>
    <w:p w14:paraId="54DB5087" w14:textId="1AF82156" w:rsidR="00FA411C" w:rsidRPr="00FF5339" w:rsidRDefault="00FA411C" w:rsidP="00FF5339">
      <w:pPr>
        <w:pStyle w:val="Vahedeta"/>
        <w:rPr>
          <w:sz w:val="22"/>
          <w:szCs w:val="22"/>
        </w:rPr>
      </w:pPr>
      <w:r w:rsidRPr="00FF5339">
        <w:rPr>
          <w:sz w:val="22"/>
          <w:szCs w:val="22"/>
        </w:rPr>
        <w:t>Teet Tark</w:t>
      </w:r>
    </w:p>
    <w:p w14:paraId="7FEDE0C3" w14:textId="0FB4FA3E" w:rsidR="004C27C1" w:rsidRPr="00FF5339" w:rsidRDefault="00FA411C" w:rsidP="00FF5339">
      <w:pPr>
        <w:pStyle w:val="Vahedeta"/>
        <w:rPr>
          <w:sz w:val="22"/>
          <w:szCs w:val="22"/>
        </w:rPr>
      </w:pPr>
      <w:r w:rsidRPr="00FF5339">
        <w:rPr>
          <w:sz w:val="22"/>
          <w:szCs w:val="22"/>
        </w:rPr>
        <w:t xml:space="preserve">KVJ insener </w:t>
      </w:r>
    </w:p>
    <w:p w14:paraId="41FA1ED7" w14:textId="359E4417" w:rsidR="00FA411C" w:rsidRPr="00FF5339" w:rsidRDefault="00AE672C" w:rsidP="00FF5339">
      <w:pPr>
        <w:pStyle w:val="Vahedeta"/>
        <w:rPr>
          <w:sz w:val="22"/>
          <w:szCs w:val="22"/>
        </w:rPr>
      </w:pPr>
      <w:r>
        <w:rPr>
          <w:sz w:val="22"/>
          <w:szCs w:val="22"/>
        </w:rPr>
        <w:t>07.08</w:t>
      </w:r>
      <w:r w:rsidR="00FF5339" w:rsidRPr="00FF5339">
        <w:rPr>
          <w:sz w:val="22"/>
          <w:szCs w:val="22"/>
        </w:rPr>
        <w:t>.2026</w:t>
      </w:r>
    </w:p>
    <w:p w14:paraId="67381057" w14:textId="6F22893F" w:rsidR="00FF5339" w:rsidRPr="00FF5339" w:rsidRDefault="00FF5339" w:rsidP="00FF5339">
      <w:pPr>
        <w:pStyle w:val="Vahedeta"/>
        <w:rPr>
          <w:sz w:val="22"/>
          <w:szCs w:val="22"/>
        </w:rPr>
      </w:pPr>
      <w:r w:rsidRPr="00FF5339">
        <w:rPr>
          <w:sz w:val="22"/>
          <w:szCs w:val="22"/>
        </w:rPr>
        <w:t>Teet.tark@hevac.ee</w:t>
      </w:r>
    </w:p>
    <w:sectPr w:rsidR="00FF5339" w:rsidRPr="00FF5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A1EE8"/>
    <w:multiLevelType w:val="hybridMultilevel"/>
    <w:tmpl w:val="C110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5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C1"/>
    <w:rsid w:val="00103485"/>
    <w:rsid w:val="00175EEE"/>
    <w:rsid w:val="004C27C1"/>
    <w:rsid w:val="007328F3"/>
    <w:rsid w:val="0081751C"/>
    <w:rsid w:val="00875ADE"/>
    <w:rsid w:val="009C4B51"/>
    <w:rsid w:val="00A86C26"/>
    <w:rsid w:val="00AE672C"/>
    <w:rsid w:val="00BF7A7A"/>
    <w:rsid w:val="00EF01A4"/>
    <w:rsid w:val="00FA411C"/>
    <w:rsid w:val="00F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42B5"/>
  <w15:chartTrackingRefBased/>
  <w15:docId w15:val="{6C0637F3-BAAD-467F-90DB-9362EB2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4C2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C2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C2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C2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C2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C2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C2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C2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C2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C27C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C27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C27C1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C27C1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C27C1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C27C1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C27C1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C27C1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C27C1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C2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C27C1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C2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C27C1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C2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C27C1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4C27C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C27C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C2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C27C1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4C27C1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4C27C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C27C1"/>
    <w:rPr>
      <w:color w:val="605E5C"/>
      <w:shd w:val="clear" w:color="auto" w:fill="E1DFDD"/>
    </w:rPr>
  </w:style>
  <w:style w:type="paragraph" w:styleId="Vahedeta">
    <w:name w:val="No Spacing"/>
    <w:uiPriority w:val="1"/>
    <w:qFormat/>
    <w:rsid w:val="00FF5339"/>
    <w:pPr>
      <w:spacing w:after="0" w:line="240" w:lineRule="auto"/>
    </w:pPr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m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Teet Tark</dc:creator>
  <cp:keywords/>
  <dc:description/>
  <cp:lastModifiedBy>Teet Tark</cp:lastModifiedBy>
  <cp:revision>4</cp:revision>
  <dcterms:created xsi:type="dcterms:W3CDTF">2026-07-23T08:34:00Z</dcterms:created>
  <dcterms:modified xsi:type="dcterms:W3CDTF">2026-08-07T05:54:00Z</dcterms:modified>
</cp:coreProperties>
</file>